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CD76DB" w:rsidP="00E75ECA">
      <w:pPr>
        <w:ind w:right="21" w:firstLine="2835"/>
        <w:jc w:val="both"/>
      </w:pP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ATA DA </w:t>
      </w:r>
      <w:r w:rsidR="00A65E9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QUADRAGESIMA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</w:t>
      </w:r>
      <w:r w:rsidR="00EB479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SEGUNDA</w:t>
      </w:r>
      <w:r w:rsidR="003A3A7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SESSÃO ORDINÁRIA CORRESPONDENTE AO SEGUNDO ANO DA DECIMA SEGUNDA LEGISLATURA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Aos </w:t>
      </w:r>
      <w:r w:rsidR="00785DE8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vinte 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oito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dias (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>15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) do mês de </w:t>
      </w:r>
      <w:r w:rsidR="00784D66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do ano de 2014, </w:t>
      </w:r>
      <w:proofErr w:type="gramStart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as</w:t>
      </w:r>
      <w:proofErr w:type="gramEnd"/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20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3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0 horas, reuniram-se neste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recinto da Câmara de Vereadores de Redentora, Estado do Rio Grande do Sul, conforme assinatura no livro de presença os Senhores Vereadores: Paulo Cesar Ribeiro, Sergio Antonio Marroni, Malberk Dullius, Osmar Viana dos Santos, Iodai dos Santos Vieira, José Frey, Jaime Jung e Denilson Machado da Silva e Noedi Santo Foguesato. O Senhor Presidente Verificando a existência quórum regimental, invocando o nome de Deus, abriu os trabalhos da presente Sessão Ordinária. Passamos a leitura bíblica. Feita a leitura bíblica, passamos a di</w:t>
      </w:r>
      <w:r w:rsidR="00282441">
        <w:rPr>
          <w:rFonts w:ascii="Times New Roman" w:eastAsia="Times New Roman" w:hAnsi="Times New Roman" w:cs="Times New Roman"/>
          <w:sz w:val="24"/>
          <w:szCs w:val="24"/>
          <w:lang w:eastAsia="pt-BR"/>
        </w:rPr>
        <w:t>scussão e votação a Ata do dia 15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A65E95">
        <w:rPr>
          <w:rFonts w:ascii="Times New Roman" w:eastAsia="Times New Roman" w:hAnsi="Times New Roman" w:cs="Times New Roman"/>
          <w:sz w:val="24"/>
          <w:szCs w:val="24"/>
          <w:lang w:eastAsia="pt-BR"/>
        </w:rPr>
        <w:t>dezembro</w:t>
      </w:r>
      <w:proofErr w:type="gramStart"/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2014. Posta em votação. Aprovada por unanimidade.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EXPEDIENTE.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CORRESPONDENCIAS RECEBIDAS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;</w:t>
      </w:r>
      <w:r w:rsidR="00D13555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3A3A7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Projeto de Lei nº 160/14, 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segunda discussão e votação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CORRESPONDECIAS EXPEDIDAS.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Feita a Leitura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PEQUENO EXPEDIENTE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: 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. Passamos ao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GRANDE EXPEDIENTE: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Não houve manifestação dos Senhores Vereadores.  Intervalo. Reaberto os trabalhos, passamos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ORDEM DO DIA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: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proofErr w:type="gramEnd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C74D4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>Em discussão o Projeto de Lei nº 160/14, segunda discussão e votação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  <w:r w:rsidR="00EB4793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Não havendo Vereadores a Manifestar-se. Posto em votação. Aprovado por unanimidade. </w:t>
      </w:r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EXPLICAÇÕES </w:t>
      </w:r>
      <w:proofErr w:type="gramStart"/>
      <w:r w:rsidRPr="00CD76D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PESSOAIS </w:t>
      </w:r>
      <w:r w:rsidR="004B5F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.</w:t>
      </w:r>
      <w:proofErr w:type="gramEnd"/>
      <w:r w:rsidR="004B5F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 xml:space="preserve"> 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C5789">
        <w:rPr>
          <w:rFonts w:ascii="Times New Roman" w:eastAsia="Times New Roman" w:hAnsi="Times New Roman" w:cs="Times New Roman"/>
          <w:sz w:val="24"/>
          <w:szCs w:val="24"/>
          <w:lang w:eastAsia="pt-BR"/>
        </w:rPr>
        <w:t>Não houve manifestação dos Senhores Vereadores.</w:t>
      </w:r>
      <w:r w:rsidR="00D15BC0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Não havendo mais matérias a ser </w:t>
      </w:r>
      <w:proofErr w:type="gramStart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discutida</w:t>
      </w:r>
      <w:r w:rsidR="0028244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e votada</w:t>
      </w:r>
      <w:proofErr w:type="gramEnd"/>
      <w:r w:rsidR="00282441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, o Senhor Presidente coloca em votação a Ata da Presente Sessão Assim como estas. Aprovada por unanimidade. Feito isto o </w:t>
      </w:r>
      <w:bookmarkStart w:id="0" w:name="_GoBack"/>
      <w:bookmarkEnd w:id="0"/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Senhor Presidente em nome de Deus encerra os trabal</w:t>
      </w:r>
      <w:r w:rsidR="004B5F02">
        <w:rPr>
          <w:rFonts w:ascii="Times New Roman" w:eastAsia="Times New Roman" w:hAnsi="Times New Roman" w:cs="Times New Roman"/>
          <w:sz w:val="24"/>
          <w:szCs w:val="24"/>
          <w:lang w:eastAsia="pt-BR"/>
        </w:rPr>
        <w:t>hos. PLENARIO ENELIO COSSETIN, 15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 w:rsidR="00E75ECA">
        <w:rPr>
          <w:rFonts w:ascii="Times New Roman" w:eastAsia="Times New Roman" w:hAnsi="Times New Roman" w:cs="Times New Roman"/>
          <w:sz w:val="24"/>
          <w:szCs w:val="24"/>
          <w:lang w:eastAsia="pt-BR"/>
        </w:rPr>
        <w:t>deze</w:t>
      </w:r>
      <w:r w:rsidRPr="00CD76DB">
        <w:rPr>
          <w:rFonts w:ascii="Times New Roman" w:eastAsia="Times New Roman" w:hAnsi="Times New Roman" w:cs="Times New Roman"/>
          <w:sz w:val="24"/>
          <w:szCs w:val="24"/>
          <w:lang w:eastAsia="pt-BR"/>
        </w:rPr>
        <w:t>mbro de 2014. Vereador Denilson Machado da Silva. Presidente. ................................................Vereador Sergio Antonio Marroni 1º Secretário.........................</w:t>
      </w:r>
    </w:p>
    <w:sectPr w:rsidR="00ED0E01" w:rsidSect="00E548C7">
      <w:type w:val="continuous"/>
      <w:pgSz w:w="12240" w:h="15840" w:code="1"/>
      <w:pgMar w:top="2410" w:right="1304" w:bottom="567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DB"/>
    <w:rsid w:val="00036D6A"/>
    <w:rsid w:val="00282441"/>
    <w:rsid w:val="003A3A72"/>
    <w:rsid w:val="003E3D03"/>
    <w:rsid w:val="004B5F02"/>
    <w:rsid w:val="007713F6"/>
    <w:rsid w:val="00783C04"/>
    <w:rsid w:val="00784D66"/>
    <w:rsid w:val="00785DE8"/>
    <w:rsid w:val="009654FD"/>
    <w:rsid w:val="00A65E95"/>
    <w:rsid w:val="00AC5789"/>
    <w:rsid w:val="00C74D46"/>
    <w:rsid w:val="00CD76DB"/>
    <w:rsid w:val="00D13555"/>
    <w:rsid w:val="00D15BC0"/>
    <w:rsid w:val="00E548C7"/>
    <w:rsid w:val="00E75ECA"/>
    <w:rsid w:val="00EB4793"/>
    <w:rsid w:val="00ED0E01"/>
    <w:rsid w:val="00F8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5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5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cp:lastPrinted>2014-12-09T10:44:00Z</cp:lastPrinted>
  <dcterms:created xsi:type="dcterms:W3CDTF">2015-01-05T09:51:00Z</dcterms:created>
  <dcterms:modified xsi:type="dcterms:W3CDTF">2015-01-06T11:59:00Z</dcterms:modified>
</cp:coreProperties>
</file>